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　年　　月　　日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所属：　　部　　課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氏名：　　　　　　　　　殿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6519.685039370079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〇〇株式会社</w:t>
      </w:r>
    </w:p>
    <w:p w:rsidR="00000000" w:rsidDel="00000000" w:rsidP="00000000" w:rsidRDefault="00000000" w:rsidRPr="00000000" w14:paraId="00000008">
      <w:pPr>
        <w:ind w:left="6519.685039370079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人事部長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sz w:val="30"/>
          <w:szCs w:val="30"/>
        </w:rPr>
      </w:pPr>
      <w:r w:rsidDel="00000000" w:rsidR="00000000" w:rsidRPr="00000000">
        <w:rPr>
          <w:rFonts w:ascii="Arial Unicode MS" w:cs="Arial Unicode MS" w:eastAsia="Arial Unicode MS" w:hAnsi="Arial Unicode MS"/>
          <w:sz w:val="30"/>
          <w:szCs w:val="30"/>
          <w:rtl w:val="0"/>
        </w:rPr>
        <w:t xml:space="preserve">通　知　書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当社は、下記の理由により貴殿を就業規則xx条に基づく懲戒処分に処すことを検討しています。懲戒処分の決定に先立ち、貴殿に弁明をする機会を付与しますので、下記の日時に下記の場所にお越しください。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記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理由：　xx年xx月xx日からxx年xx月xx日までの間に無断で遅刻をxx回したため。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日時：　　　年　　月　　日　　時　　分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場所：　当社本社第１会議室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righ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以上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